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DE" w:rsidRPr="00835165" w:rsidRDefault="00575F05" w:rsidP="001E0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612140</wp:posOffset>
            </wp:positionH>
            <wp:positionV relativeFrom="page">
              <wp:posOffset>470535</wp:posOffset>
            </wp:positionV>
            <wp:extent cx="2092325" cy="720725"/>
            <wp:effectExtent l="19050" t="0" r="3175" b="0"/>
            <wp:wrapNone/>
            <wp:docPr id="2" name="Obraz 2" descr="01_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h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6D7" w:rsidRPr="00835165" w:rsidRDefault="00EB66D7" w:rsidP="001E0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</w:p>
    <w:p w:rsidR="00EB66D7" w:rsidRPr="00835165" w:rsidRDefault="00EB66D7" w:rsidP="001E0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</w:p>
    <w:p w:rsidR="00EB66D7" w:rsidRPr="00835165" w:rsidRDefault="00EB66D7" w:rsidP="001E0ED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</w:p>
    <w:p w:rsidR="00EB66D7" w:rsidRPr="00835165" w:rsidRDefault="00EB66D7" w:rsidP="001E0EDE">
      <w:pPr>
        <w:spacing w:after="0" w:line="360" w:lineRule="auto"/>
        <w:jc w:val="center"/>
        <w:rPr>
          <w:rFonts w:ascii="Arial" w:eastAsia="Times New Roman" w:hAnsi="Arial" w:cs="Arial"/>
          <w:lang w:val="en-GB" w:eastAsia="pl-PL"/>
        </w:rPr>
      </w:pPr>
    </w:p>
    <w:p w:rsidR="001E0EDE" w:rsidRPr="00835165" w:rsidRDefault="00E079E8" w:rsidP="001E0EDE">
      <w:pPr>
        <w:spacing w:after="0" w:line="360" w:lineRule="auto"/>
        <w:jc w:val="center"/>
        <w:rPr>
          <w:rFonts w:ascii="Arial" w:eastAsia="Times New Roman" w:hAnsi="Arial" w:cs="Arial"/>
          <w:b/>
          <w:lang w:val="en-GB" w:eastAsia="pl-PL"/>
        </w:rPr>
      </w:pPr>
      <w:proofErr w:type="spellStart"/>
      <w:r>
        <w:rPr>
          <w:rFonts w:ascii="Arial" w:eastAsia="Times New Roman" w:hAnsi="Arial" w:cs="Arial"/>
          <w:b/>
          <w:lang w:val="en-GB" w:eastAsia="pl-PL"/>
        </w:rPr>
        <w:t>ExRe</w:t>
      </w:r>
      <w:proofErr w:type="spellEnd"/>
      <w:r>
        <w:rPr>
          <w:rFonts w:ascii="Arial" w:eastAsia="Times New Roman" w:hAnsi="Arial" w:cs="Arial"/>
          <w:b/>
          <w:lang w:val="en-GB" w:eastAsia="pl-PL"/>
        </w:rPr>
        <w:t>(y)</w:t>
      </w:r>
      <w:r w:rsidR="00F31A72">
        <w:rPr>
          <w:rFonts w:ascii="Arial" w:eastAsia="Times New Roman" w:hAnsi="Arial" w:cs="Arial"/>
          <w:b/>
          <w:lang w:val="en-GB" w:eastAsia="pl-PL"/>
        </w:rPr>
        <w:t xml:space="preserve"> 2018</w:t>
      </w:r>
      <w:r>
        <w:rPr>
          <w:rFonts w:ascii="Arial" w:eastAsia="Times New Roman" w:hAnsi="Arial" w:cs="Arial"/>
          <w:b/>
          <w:lang w:val="en-GB" w:eastAsia="pl-PL"/>
        </w:rPr>
        <w:t>:</w:t>
      </w:r>
      <w:r w:rsidR="001E0EDE" w:rsidRPr="00835165">
        <w:rPr>
          <w:rFonts w:ascii="Arial" w:eastAsia="Times New Roman" w:hAnsi="Arial" w:cs="Arial"/>
          <w:b/>
          <w:lang w:val="en-GB" w:eastAsia="pl-PL"/>
        </w:rPr>
        <w:t xml:space="preserve"> </w:t>
      </w:r>
    </w:p>
    <w:p w:rsidR="00EB66D7" w:rsidRPr="00835165" w:rsidRDefault="00E079E8" w:rsidP="001E0EDE">
      <w:pPr>
        <w:spacing w:after="0" w:line="360" w:lineRule="auto"/>
        <w:jc w:val="center"/>
        <w:rPr>
          <w:rFonts w:ascii="Arial" w:eastAsia="Times New Roman" w:hAnsi="Arial" w:cs="Arial"/>
          <w:b/>
          <w:lang w:val="en-GB" w:eastAsia="pl-PL"/>
        </w:rPr>
      </w:pPr>
      <w:r>
        <w:rPr>
          <w:rFonts w:ascii="Arial" w:eastAsia="Times New Roman" w:hAnsi="Arial" w:cs="Arial"/>
          <w:b/>
          <w:lang w:val="en-GB" w:eastAsia="pl-PL"/>
        </w:rPr>
        <w:t>Exhaustion and Regeneration</w:t>
      </w:r>
    </w:p>
    <w:p w:rsidR="001E0EDE" w:rsidRPr="00835165" w:rsidRDefault="001E0EDE" w:rsidP="001E0EDE">
      <w:pPr>
        <w:spacing w:after="0" w:line="360" w:lineRule="auto"/>
        <w:jc w:val="center"/>
        <w:rPr>
          <w:rFonts w:ascii="Arial" w:eastAsia="Times New Roman" w:hAnsi="Arial" w:cs="Arial"/>
          <w:b/>
          <w:lang w:val="en-GB" w:eastAsia="pl-PL"/>
        </w:rPr>
      </w:pPr>
      <w:r w:rsidRPr="00835165">
        <w:rPr>
          <w:rFonts w:ascii="Arial" w:eastAsia="Times New Roman" w:hAnsi="Arial" w:cs="Arial"/>
          <w:b/>
          <w:lang w:val="en-GB" w:eastAsia="pl-PL"/>
        </w:rPr>
        <w:t>in Post-Millennial North-America</w:t>
      </w:r>
      <w:r w:rsidR="00F31A72">
        <w:rPr>
          <w:rFonts w:ascii="Arial" w:eastAsia="Times New Roman" w:hAnsi="Arial" w:cs="Arial"/>
          <w:b/>
          <w:lang w:val="en-GB" w:eastAsia="pl-PL"/>
        </w:rPr>
        <w:t>n Literature and Visual Culture</w:t>
      </w:r>
    </w:p>
    <w:p w:rsidR="001E0EDE" w:rsidRPr="00835165" w:rsidRDefault="001E0EDE" w:rsidP="001E0EDE">
      <w:pPr>
        <w:spacing w:after="0" w:line="36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835165">
        <w:rPr>
          <w:rFonts w:ascii="Arial" w:eastAsia="Times New Roman" w:hAnsi="Arial" w:cs="Arial"/>
          <w:lang w:eastAsia="pl-PL"/>
        </w:rPr>
        <w:t>Uniwersytet Marii Curie-Skłodowskiej w Lublinie</w:t>
      </w:r>
    </w:p>
    <w:p w:rsidR="001E0EDE" w:rsidRPr="00835165" w:rsidRDefault="001E0EDE" w:rsidP="001E0EDE">
      <w:pPr>
        <w:spacing w:after="0" w:line="360" w:lineRule="auto"/>
        <w:jc w:val="center"/>
        <w:rPr>
          <w:rFonts w:ascii="Arial" w:eastAsia="Times New Roman" w:hAnsi="Arial" w:cs="Arial"/>
          <w:lang w:val="en-GB" w:eastAsia="pl-PL"/>
        </w:rPr>
      </w:pPr>
      <w:r w:rsidRPr="00835165">
        <w:rPr>
          <w:rFonts w:ascii="Arial" w:eastAsia="Times New Roman" w:hAnsi="Arial" w:cs="Arial"/>
          <w:lang w:val="en-GB" w:eastAsia="pl-PL"/>
        </w:rPr>
        <w:t>Lublin, Poland</w:t>
      </w:r>
    </w:p>
    <w:p w:rsidR="001E0EDE" w:rsidRPr="00835165" w:rsidRDefault="00E23DE1" w:rsidP="001E0EDE">
      <w:pPr>
        <w:spacing w:after="0" w:line="360" w:lineRule="auto"/>
        <w:jc w:val="center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</w:t>
      </w:r>
      <w:r w:rsidR="00E079E8">
        <w:rPr>
          <w:rFonts w:ascii="Arial" w:eastAsia="Times New Roman" w:hAnsi="Arial" w:cs="Arial"/>
          <w:lang w:val="en-GB" w:eastAsia="pl-PL"/>
        </w:rPr>
        <w:t>10-11 May 2018</w:t>
      </w:r>
    </w:p>
    <w:p w:rsidR="000E7048" w:rsidRPr="00835165" w:rsidRDefault="000E7048" w:rsidP="007B7050">
      <w:pPr>
        <w:spacing w:after="0"/>
        <w:jc w:val="center"/>
        <w:rPr>
          <w:rFonts w:ascii="Arial" w:hAnsi="Arial" w:cs="Arial"/>
          <w:b/>
          <w:u w:val="single"/>
        </w:rPr>
      </w:pPr>
    </w:p>
    <w:p w:rsidR="00835165" w:rsidRPr="00835165" w:rsidRDefault="00835165" w:rsidP="00835165">
      <w:pPr>
        <w:pStyle w:val="Stopka"/>
        <w:spacing w:line="220" w:lineRule="exact"/>
        <w:rPr>
          <w:rFonts w:ascii="Arial" w:hAnsi="Arial" w:cs="Arial"/>
          <w:b/>
          <w:bCs/>
          <w:sz w:val="22"/>
          <w:szCs w:val="22"/>
          <w:lang w:val="en-GB"/>
        </w:rPr>
      </w:pPr>
      <w:r w:rsidRPr="00835165">
        <w:rPr>
          <w:rFonts w:ascii="Arial" w:hAnsi="Arial" w:cs="Arial"/>
          <w:b/>
          <w:bCs/>
          <w:sz w:val="22"/>
          <w:szCs w:val="22"/>
          <w:lang w:val="en-GB"/>
        </w:rPr>
        <w:t>Registration Form</w:t>
      </w:r>
    </w:p>
    <w:p w:rsidR="00835165" w:rsidRPr="00835165" w:rsidRDefault="00835165" w:rsidP="00835165">
      <w:pPr>
        <w:pStyle w:val="Stopka"/>
        <w:spacing w:line="220" w:lineRule="exact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44"/>
        <w:gridCol w:w="2943"/>
      </w:tblGrid>
      <w:tr w:rsidR="00835165" w:rsidRPr="00176DBD" w:rsidTr="00176DBD">
        <w:trPr>
          <w:trHeight w:val="462"/>
        </w:trPr>
        <w:tc>
          <w:tcPr>
            <w:tcW w:w="3969" w:type="dxa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176DBD">
              <w:rPr>
                <w:rFonts w:ascii="Arial" w:eastAsia="SimSun" w:hAnsi="Arial" w:cs="Arial"/>
                <w:sz w:val="22"/>
                <w:szCs w:val="22"/>
              </w:rPr>
              <w:t>First and last name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5165" w:rsidRPr="00176DBD" w:rsidTr="00176DBD">
        <w:trPr>
          <w:trHeight w:val="426"/>
        </w:trPr>
        <w:tc>
          <w:tcPr>
            <w:tcW w:w="3969" w:type="dxa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176DBD">
              <w:rPr>
                <w:rFonts w:ascii="Arial" w:eastAsia="SimSun" w:hAnsi="Arial" w:cs="Arial"/>
                <w:sz w:val="22"/>
                <w:szCs w:val="22"/>
              </w:rPr>
              <w:t>Degree/title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5165" w:rsidRPr="00176DBD" w:rsidTr="00176DBD">
        <w:trPr>
          <w:trHeight w:val="418"/>
        </w:trPr>
        <w:tc>
          <w:tcPr>
            <w:tcW w:w="3969" w:type="dxa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176DBD">
              <w:rPr>
                <w:rFonts w:ascii="Arial" w:eastAsia="SimSun" w:hAnsi="Arial" w:cs="Arial"/>
                <w:sz w:val="22"/>
                <w:szCs w:val="22"/>
              </w:rPr>
              <w:t>Affiliation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35165" w:rsidRPr="00E32F1A" w:rsidTr="00176DBD">
        <w:trPr>
          <w:trHeight w:val="410"/>
        </w:trPr>
        <w:tc>
          <w:tcPr>
            <w:tcW w:w="3969" w:type="dxa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176DBD">
              <w:rPr>
                <w:rFonts w:ascii="Arial" w:eastAsia="SimSun" w:hAnsi="Arial" w:cs="Arial"/>
                <w:sz w:val="22"/>
                <w:szCs w:val="22"/>
              </w:rPr>
              <w:t>Address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35165" w:rsidRPr="00E32F1A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835165" w:rsidRPr="00E32F1A" w:rsidTr="00176DBD">
        <w:trPr>
          <w:trHeight w:val="416"/>
        </w:trPr>
        <w:tc>
          <w:tcPr>
            <w:tcW w:w="3969" w:type="dxa"/>
            <w:shd w:val="clear" w:color="auto" w:fill="auto"/>
            <w:vAlign w:val="center"/>
          </w:tcPr>
          <w:p w:rsidR="00835165" w:rsidRPr="00E32F1A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E32F1A">
              <w:rPr>
                <w:rFonts w:ascii="Arial" w:eastAsia="SimSun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35165" w:rsidRPr="00E32F1A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835165" w:rsidRPr="00E32F1A" w:rsidTr="00176DBD">
        <w:tc>
          <w:tcPr>
            <w:tcW w:w="3969" w:type="dxa"/>
            <w:shd w:val="clear" w:color="auto" w:fill="auto"/>
            <w:vAlign w:val="center"/>
          </w:tcPr>
          <w:p w:rsidR="00835165" w:rsidRPr="00E32F1A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E32F1A">
              <w:rPr>
                <w:rFonts w:ascii="Arial" w:eastAsia="SimSun" w:hAnsi="Arial" w:cs="Arial"/>
                <w:sz w:val="22"/>
                <w:szCs w:val="22"/>
                <w:lang w:val="en-US"/>
              </w:rPr>
              <w:t>Paper title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35165" w:rsidRPr="00E32F1A" w:rsidRDefault="00835165" w:rsidP="00E079E8">
            <w:pPr>
              <w:pStyle w:val="Stopka"/>
              <w:spacing w:before="240" w:line="220" w:lineRule="exact"/>
              <w:rPr>
                <w:rFonts w:ascii="Arial" w:eastAsia="SimSun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835165" w:rsidRPr="00F31A72" w:rsidTr="00176DBD">
        <w:trPr>
          <w:trHeight w:val="953"/>
        </w:trPr>
        <w:tc>
          <w:tcPr>
            <w:tcW w:w="3969" w:type="dxa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176DBD">
              <w:rPr>
                <w:rFonts w:ascii="Arial" w:eastAsia="SimSun" w:hAnsi="Arial" w:cs="Arial"/>
                <w:sz w:val="22"/>
                <w:szCs w:val="22"/>
                <w:lang w:val="en-GB"/>
              </w:rPr>
              <w:t>Special equipment requirements (laptop and beamer will be available on site)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</w:p>
        </w:tc>
      </w:tr>
      <w:tr w:rsidR="00835165" w:rsidRPr="00176DBD" w:rsidTr="00176DBD">
        <w:trPr>
          <w:trHeight w:val="712"/>
        </w:trPr>
        <w:tc>
          <w:tcPr>
            <w:tcW w:w="3969" w:type="dxa"/>
            <w:shd w:val="clear" w:color="auto" w:fill="auto"/>
            <w:vAlign w:val="center"/>
          </w:tcPr>
          <w:p w:rsidR="00835165" w:rsidRPr="00176DBD" w:rsidRDefault="00835165" w:rsidP="00F31A72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 w:rsidRPr="00176DBD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Participation in the conference wine party </w:t>
            </w:r>
            <w:r w:rsidR="00F31A72">
              <w:rPr>
                <w:rFonts w:ascii="Arial" w:eastAsia="SimSun" w:hAnsi="Arial" w:cs="Arial"/>
                <w:sz w:val="22"/>
                <w:szCs w:val="22"/>
                <w:lang w:val="en-GB"/>
              </w:rPr>
              <w:t>on 10 May 2018</w:t>
            </w:r>
            <w:r w:rsidR="00C16664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 </w:t>
            </w:r>
            <w:r w:rsidRPr="00176DBD">
              <w:rPr>
                <w:rFonts w:ascii="Arial" w:eastAsia="SimSun" w:hAnsi="Arial" w:cs="Arial"/>
                <w:sz w:val="22"/>
                <w:szCs w:val="22"/>
                <w:lang w:val="en-GB"/>
              </w:rPr>
              <w:t>(included in the conference fee)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35165" w:rsidRPr="00E079E8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E079E8">
              <w:rPr>
                <w:rFonts w:ascii="Arial" w:eastAsia="SimSun" w:hAnsi="Arial" w:cs="Arial"/>
                <w:sz w:val="22"/>
                <w:szCs w:val="22"/>
              </w:rPr>
              <w:t>YES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</w:rPr>
            </w:pPr>
            <w:r w:rsidRPr="00176DBD">
              <w:rPr>
                <w:rFonts w:ascii="Arial" w:eastAsia="SimSun" w:hAnsi="Arial" w:cs="Arial"/>
                <w:sz w:val="22"/>
                <w:szCs w:val="22"/>
              </w:rPr>
              <w:t>NO</w:t>
            </w:r>
          </w:p>
        </w:tc>
      </w:tr>
      <w:tr w:rsidR="00EA7A9C" w:rsidRPr="00EA7A9C" w:rsidTr="00176DBD">
        <w:trPr>
          <w:trHeight w:val="712"/>
        </w:trPr>
        <w:tc>
          <w:tcPr>
            <w:tcW w:w="3969" w:type="dxa"/>
            <w:shd w:val="clear" w:color="auto" w:fill="auto"/>
            <w:vAlign w:val="center"/>
          </w:tcPr>
          <w:p w:rsidR="00EA7A9C" w:rsidRPr="00176DBD" w:rsidRDefault="00EA7A9C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GB"/>
              </w:rPr>
              <w:t>Additional gu</w:t>
            </w:r>
            <w:r w:rsidR="00F31A72">
              <w:rPr>
                <w:rFonts w:ascii="Arial" w:eastAsia="SimSun" w:hAnsi="Arial" w:cs="Arial"/>
                <w:sz w:val="22"/>
                <w:szCs w:val="22"/>
                <w:lang w:val="en-GB"/>
              </w:rPr>
              <w:t>est(s) at the wine party</w:t>
            </w:r>
            <w:r>
              <w:rPr>
                <w:rFonts w:ascii="Arial" w:eastAsia="SimSun" w:hAnsi="Arial" w:cs="Arial"/>
                <w:sz w:val="22"/>
                <w:szCs w:val="22"/>
                <w:lang w:val="en-GB"/>
              </w:rPr>
              <w:t>? (extra fee of 100 PLN or 25 EUR</w:t>
            </w:r>
            <w:r w:rsidR="00F31A72">
              <w:rPr>
                <w:rFonts w:ascii="Arial" w:eastAsia="SimSun" w:hAnsi="Arial" w:cs="Arial"/>
                <w:sz w:val="22"/>
                <w:szCs w:val="22"/>
                <w:lang w:val="en-GB"/>
              </w:rPr>
              <w:t xml:space="preserve"> per person</w:t>
            </w:r>
            <w:r>
              <w:rPr>
                <w:rFonts w:ascii="Arial" w:eastAsia="SimSun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A7A9C" w:rsidRPr="00EA7A9C" w:rsidRDefault="00EA7A9C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7A9C" w:rsidRPr="00EA7A9C" w:rsidRDefault="00EA7A9C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835165" w:rsidRPr="00EA7A9C" w:rsidTr="00176DBD">
        <w:tc>
          <w:tcPr>
            <w:tcW w:w="3969" w:type="dxa"/>
            <w:shd w:val="clear" w:color="auto" w:fill="auto"/>
            <w:vAlign w:val="center"/>
          </w:tcPr>
          <w:p w:rsidR="00835165" w:rsidRPr="00EA7A9C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EA7A9C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Any other requests? </w:t>
            </w:r>
          </w:p>
          <w:p w:rsidR="00E079E8" w:rsidRPr="00EA7A9C" w:rsidRDefault="00E079E8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35165" w:rsidRPr="00EA7A9C" w:rsidRDefault="00835165" w:rsidP="00E079E8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</w:tbl>
    <w:p w:rsidR="00835165" w:rsidRPr="00EA7A9C" w:rsidRDefault="00835165" w:rsidP="00835165">
      <w:pPr>
        <w:pStyle w:val="Stopka"/>
        <w:spacing w:line="220" w:lineRule="exact"/>
        <w:rPr>
          <w:rFonts w:ascii="Arial" w:hAnsi="Arial" w:cs="Arial"/>
          <w:sz w:val="22"/>
          <w:szCs w:val="22"/>
          <w:lang w:val="en-US"/>
        </w:rPr>
      </w:pPr>
    </w:p>
    <w:p w:rsidR="00835165" w:rsidRPr="00EA7A9C" w:rsidRDefault="00835165" w:rsidP="00835165">
      <w:pPr>
        <w:pStyle w:val="Stopka"/>
        <w:spacing w:line="220" w:lineRule="exact"/>
        <w:rPr>
          <w:rFonts w:ascii="Arial" w:hAnsi="Arial" w:cs="Arial"/>
          <w:b/>
          <w:bCs/>
          <w:sz w:val="22"/>
          <w:szCs w:val="22"/>
          <w:lang w:val="en-US"/>
        </w:rPr>
      </w:pPr>
      <w:r w:rsidRPr="00EA7A9C">
        <w:rPr>
          <w:rFonts w:ascii="Arial" w:hAnsi="Arial" w:cs="Arial"/>
          <w:b/>
          <w:bCs/>
          <w:sz w:val="22"/>
          <w:szCs w:val="22"/>
          <w:lang w:val="en-US"/>
        </w:rPr>
        <w:t>Invoice Details</w:t>
      </w:r>
    </w:p>
    <w:p w:rsidR="00835165" w:rsidRPr="00EA7A9C" w:rsidRDefault="00835165" w:rsidP="00835165">
      <w:pPr>
        <w:pStyle w:val="Stopka"/>
        <w:spacing w:line="220" w:lineRule="exact"/>
        <w:rPr>
          <w:rFonts w:ascii="Arial" w:hAnsi="Arial" w:cs="Arial"/>
          <w:sz w:val="22"/>
          <w:szCs w:val="2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835165" w:rsidRPr="00EA7A9C" w:rsidTr="00176DBD">
        <w:trPr>
          <w:trHeight w:val="687"/>
        </w:trPr>
        <w:tc>
          <w:tcPr>
            <w:tcW w:w="3119" w:type="dxa"/>
            <w:shd w:val="clear" w:color="auto" w:fill="auto"/>
            <w:vAlign w:val="center"/>
          </w:tcPr>
          <w:p w:rsidR="00835165" w:rsidRPr="00EA7A9C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EA7A9C">
              <w:rPr>
                <w:rFonts w:ascii="Arial" w:eastAsia="SimSun" w:hAnsi="Arial" w:cs="Arial"/>
                <w:sz w:val="22"/>
                <w:szCs w:val="22"/>
                <w:lang w:val="en-US"/>
              </w:rPr>
              <w:t>Name of the institution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5165" w:rsidRPr="00EA7A9C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835165" w:rsidRPr="00EA7A9C" w:rsidTr="00176DBD">
        <w:trPr>
          <w:trHeight w:val="569"/>
        </w:trPr>
        <w:tc>
          <w:tcPr>
            <w:tcW w:w="3119" w:type="dxa"/>
            <w:shd w:val="clear" w:color="auto" w:fill="auto"/>
            <w:vAlign w:val="center"/>
          </w:tcPr>
          <w:p w:rsidR="00835165" w:rsidRPr="00EA7A9C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EA7A9C">
              <w:rPr>
                <w:rFonts w:ascii="Arial" w:eastAsia="SimSun" w:hAnsi="Arial" w:cs="Arial"/>
                <w:sz w:val="22"/>
                <w:szCs w:val="22"/>
                <w:lang w:val="en-US"/>
              </w:rPr>
              <w:t>Tax no.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5165" w:rsidRPr="00EA7A9C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</w:tc>
      </w:tr>
      <w:tr w:rsidR="00835165" w:rsidRPr="00176DBD" w:rsidTr="00176DBD">
        <w:trPr>
          <w:trHeight w:val="691"/>
        </w:trPr>
        <w:tc>
          <w:tcPr>
            <w:tcW w:w="3119" w:type="dxa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</w:rPr>
            </w:pPr>
            <w:proofErr w:type="spellStart"/>
            <w:r w:rsidRPr="00176DBD">
              <w:rPr>
                <w:rFonts w:ascii="Arial" w:eastAsia="SimSun" w:hAnsi="Arial" w:cs="Arial"/>
                <w:sz w:val="22"/>
                <w:szCs w:val="22"/>
              </w:rPr>
              <w:t>Address</w:t>
            </w:r>
            <w:proofErr w:type="spellEnd"/>
            <w:r w:rsidRPr="00176DBD">
              <w:rPr>
                <w:rFonts w:ascii="Arial" w:eastAsia="SimSun" w:hAnsi="Arial" w:cs="Arial"/>
                <w:sz w:val="22"/>
                <w:szCs w:val="22"/>
              </w:rPr>
              <w:t xml:space="preserve"> of the </w:t>
            </w:r>
            <w:proofErr w:type="spellStart"/>
            <w:r w:rsidRPr="00176DBD">
              <w:rPr>
                <w:rFonts w:ascii="Arial" w:eastAsia="SimSun" w:hAnsi="Arial" w:cs="Arial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835165" w:rsidRPr="00176DBD" w:rsidRDefault="00835165" w:rsidP="00176DBD">
            <w:pPr>
              <w:pStyle w:val="Stopka"/>
              <w:spacing w:line="220" w:lineRule="exact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835165" w:rsidRPr="00D12A5C" w:rsidRDefault="00835165" w:rsidP="00835165">
      <w:pPr>
        <w:pStyle w:val="Stopka"/>
        <w:spacing w:line="220" w:lineRule="exac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35165" w:rsidRPr="00D12A5C" w:rsidRDefault="00835165" w:rsidP="00835165">
      <w:pPr>
        <w:pStyle w:val="Stopka"/>
        <w:rPr>
          <w:rStyle w:val="Pogrubienie"/>
          <w:rFonts w:ascii="Arial" w:hAnsi="Arial" w:cs="Arial"/>
          <w:sz w:val="22"/>
          <w:szCs w:val="22"/>
        </w:rPr>
      </w:pPr>
    </w:p>
    <w:p w:rsidR="00835165" w:rsidRPr="00D12A5C" w:rsidRDefault="00835165" w:rsidP="00835165">
      <w:pPr>
        <w:pStyle w:val="Stopka"/>
        <w:rPr>
          <w:rStyle w:val="Pogrubienie"/>
          <w:rFonts w:ascii="Arial" w:hAnsi="Arial" w:cs="Arial"/>
          <w:sz w:val="22"/>
          <w:szCs w:val="22"/>
        </w:rPr>
      </w:pPr>
    </w:p>
    <w:p w:rsidR="00835165" w:rsidRPr="00D12A5C" w:rsidRDefault="00835165" w:rsidP="00835165">
      <w:pPr>
        <w:pStyle w:val="Stopka"/>
        <w:rPr>
          <w:rStyle w:val="Pogrubienie"/>
          <w:rFonts w:ascii="Arial" w:hAnsi="Arial" w:cs="Arial"/>
          <w:sz w:val="22"/>
          <w:szCs w:val="22"/>
        </w:rPr>
      </w:pPr>
    </w:p>
    <w:p w:rsidR="00835165" w:rsidRPr="00D12A5C" w:rsidRDefault="00835165" w:rsidP="00835165">
      <w:pPr>
        <w:pStyle w:val="Stopka"/>
        <w:rPr>
          <w:rStyle w:val="Pogrubienie"/>
          <w:rFonts w:ascii="Arial" w:hAnsi="Arial" w:cs="Arial"/>
          <w:sz w:val="22"/>
          <w:szCs w:val="22"/>
        </w:rPr>
      </w:pPr>
    </w:p>
    <w:p w:rsidR="00835165" w:rsidRPr="00D12A5C" w:rsidRDefault="00835165" w:rsidP="00835165">
      <w:pPr>
        <w:pStyle w:val="Stopka"/>
        <w:rPr>
          <w:rStyle w:val="Pogrubienie"/>
          <w:rFonts w:ascii="Arial" w:hAnsi="Arial" w:cs="Arial"/>
          <w:sz w:val="22"/>
          <w:szCs w:val="22"/>
        </w:rPr>
      </w:pPr>
    </w:p>
    <w:p w:rsidR="00835165" w:rsidRPr="00D12A5C" w:rsidRDefault="00575F05" w:rsidP="00835165">
      <w:pPr>
        <w:pStyle w:val="Stopka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5420995</wp:posOffset>
            </wp:positionH>
            <wp:positionV relativeFrom="page">
              <wp:posOffset>9279890</wp:posOffset>
            </wp:positionV>
            <wp:extent cx="1080770" cy="367030"/>
            <wp:effectExtent l="19050" t="0" r="5080" b="0"/>
            <wp:wrapNone/>
            <wp:docPr id="5" name="Obraz 5" descr="Papier_01_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ier_01_h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165" w:rsidRPr="00D12A5C" w:rsidRDefault="00835165" w:rsidP="00835165">
      <w:pPr>
        <w:pStyle w:val="Stopka"/>
        <w:rPr>
          <w:rStyle w:val="Pogrubienie"/>
          <w:rFonts w:ascii="Arial" w:hAnsi="Arial" w:cs="Arial"/>
          <w:sz w:val="22"/>
          <w:szCs w:val="22"/>
        </w:rPr>
      </w:pPr>
    </w:p>
    <w:p w:rsidR="00835165" w:rsidRPr="00EB66D7" w:rsidRDefault="00835165" w:rsidP="00835165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eastAsia="pl-PL"/>
        </w:rPr>
      </w:pPr>
      <w:r w:rsidRPr="00EB66D7">
        <w:rPr>
          <w:rFonts w:ascii="Arial" w:eastAsia="Times New Roman" w:hAnsi="Arial" w:cs="Arial"/>
          <w:b/>
          <w:color w:val="5D6A70"/>
          <w:sz w:val="15"/>
          <w:szCs w:val="15"/>
          <w:lang w:eastAsia="pl-PL"/>
        </w:rPr>
        <w:t>UNIWERSYTET MARII CURIE-SKŁODOWSKIEJ W LUBLINIE</w:t>
      </w:r>
    </w:p>
    <w:p w:rsidR="00835165" w:rsidRPr="00EB66D7" w:rsidRDefault="00835165" w:rsidP="00835165">
      <w:pPr>
        <w:pStyle w:val="Stopka"/>
        <w:spacing w:line="220" w:lineRule="exact"/>
        <w:ind w:left="567"/>
        <w:rPr>
          <w:rFonts w:ascii="Arial" w:hAnsi="Arial" w:cs="Arial"/>
          <w:color w:val="5D6A70"/>
          <w:sz w:val="15"/>
          <w:szCs w:val="15"/>
        </w:rPr>
      </w:pPr>
      <w:r w:rsidRPr="00EB66D7">
        <w:rPr>
          <w:rFonts w:ascii="Arial" w:hAnsi="Arial" w:cs="Arial"/>
          <w:color w:val="5D6A70"/>
          <w:sz w:val="15"/>
          <w:szCs w:val="15"/>
        </w:rPr>
        <w:t>pl. Marii Curie-Skłodowskiej 4A, 20-031 Lublin, www.umcs.lublin.pl</w:t>
      </w:r>
    </w:p>
    <w:p w:rsidR="00835165" w:rsidRPr="00835165" w:rsidRDefault="00835165" w:rsidP="00835165">
      <w:pPr>
        <w:pStyle w:val="Stopka"/>
        <w:tabs>
          <w:tab w:val="clear" w:pos="9072"/>
          <w:tab w:val="right" w:pos="9923"/>
        </w:tabs>
        <w:ind w:left="567"/>
        <w:rPr>
          <w:rFonts w:ascii="Arial" w:hAnsi="Arial" w:cs="Arial"/>
          <w:color w:val="5D6A70"/>
          <w:sz w:val="15"/>
          <w:szCs w:val="15"/>
          <w:lang w:val="en-GB"/>
        </w:rPr>
      </w:pPr>
      <w:r w:rsidRPr="00EB66D7">
        <w:rPr>
          <w:rFonts w:ascii="Arial" w:hAnsi="Arial" w:cs="Arial"/>
          <w:color w:val="5D6A70"/>
          <w:sz w:val="15"/>
          <w:szCs w:val="15"/>
          <w:lang w:val="fr-FR"/>
        </w:rPr>
        <w:lastRenderedPageBreak/>
        <w:t>tel: +48 81 537 53 89, fax: +48 81 537 52 79</w:t>
      </w:r>
      <w:r w:rsidRPr="00835165">
        <w:rPr>
          <w:rFonts w:ascii="Arial" w:hAnsi="Arial" w:cs="Arial"/>
          <w:color w:val="5D6A70"/>
          <w:sz w:val="15"/>
          <w:szCs w:val="15"/>
          <w:lang w:val="en-GB"/>
        </w:rPr>
        <w:tab/>
      </w:r>
      <w:r>
        <w:rPr>
          <w:rFonts w:ascii="Arial" w:hAnsi="Arial" w:cs="Arial"/>
          <w:color w:val="5D6A70"/>
          <w:sz w:val="15"/>
          <w:szCs w:val="15"/>
          <w:lang w:val="en-GB"/>
        </w:rPr>
        <w:tab/>
      </w:r>
      <w:r>
        <w:rPr>
          <w:rFonts w:ascii="Arial" w:hAnsi="Arial" w:cs="Arial"/>
          <w:color w:val="5D6A70"/>
          <w:sz w:val="15"/>
          <w:szCs w:val="15"/>
          <w:lang w:val="en-GB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Pr="00835165">
        <w:rPr>
          <w:rFonts w:ascii="Arial" w:hAnsi="Arial" w:cs="Arial"/>
          <w:color w:val="5D6A70"/>
          <w:sz w:val="15"/>
          <w:szCs w:val="15"/>
          <w:lang w:val="en-GB"/>
        </w:rPr>
        <w:t xml:space="preserve">NIP: 712-010-36-92 </w:t>
      </w:r>
    </w:p>
    <w:p w:rsidR="00835165" w:rsidRDefault="00835165" w:rsidP="00835165">
      <w:pPr>
        <w:pStyle w:val="Stopka"/>
        <w:rPr>
          <w:rStyle w:val="Pogrubienie"/>
          <w:rFonts w:ascii="Arial" w:hAnsi="Arial" w:cs="Arial"/>
          <w:sz w:val="22"/>
          <w:szCs w:val="22"/>
          <w:lang w:val="en-GB"/>
        </w:rPr>
      </w:pPr>
      <w:r w:rsidRPr="00835165">
        <w:rPr>
          <w:rFonts w:ascii="Arial" w:hAnsi="Arial" w:cs="Arial"/>
          <w:color w:val="5D6A70"/>
          <w:sz w:val="15"/>
          <w:szCs w:val="15"/>
          <w:lang w:val="en-GB"/>
        </w:rPr>
        <w:tab/>
      </w:r>
      <w:r w:rsidRPr="00835165">
        <w:rPr>
          <w:rFonts w:ascii="Arial" w:hAnsi="Arial" w:cs="Arial"/>
          <w:color w:val="5D6A70"/>
          <w:sz w:val="15"/>
          <w:szCs w:val="15"/>
          <w:lang w:val="en-GB"/>
        </w:rPr>
        <w:tab/>
        <w:t>REGON: 000001353</w:t>
      </w:r>
    </w:p>
    <w:p w:rsidR="00835165" w:rsidRDefault="00835165" w:rsidP="00835165">
      <w:pPr>
        <w:pStyle w:val="Stopka"/>
        <w:rPr>
          <w:rStyle w:val="Pogrubienie"/>
          <w:rFonts w:ascii="Arial" w:hAnsi="Arial" w:cs="Arial"/>
          <w:sz w:val="22"/>
          <w:szCs w:val="22"/>
          <w:lang w:val="en-GB"/>
        </w:rPr>
      </w:pPr>
    </w:p>
    <w:p w:rsidR="00835165" w:rsidRPr="00835165" w:rsidRDefault="00835165" w:rsidP="00835165">
      <w:pPr>
        <w:pStyle w:val="Stopka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835165">
        <w:rPr>
          <w:rStyle w:val="Pogrubienie"/>
          <w:rFonts w:ascii="Arial" w:hAnsi="Arial" w:cs="Arial"/>
          <w:sz w:val="22"/>
          <w:szCs w:val="22"/>
          <w:lang w:val="en-GB"/>
        </w:rPr>
        <w:t>Conference fee and invoices</w:t>
      </w:r>
    </w:p>
    <w:p w:rsidR="00835165" w:rsidRPr="00E23DE1" w:rsidRDefault="00835165" w:rsidP="0083516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  <w:lang w:val="en-GB"/>
        </w:rPr>
      </w:pPr>
      <w:r w:rsidRPr="00835165">
        <w:rPr>
          <w:rFonts w:ascii="Arial" w:hAnsi="Arial" w:cs="Arial"/>
          <w:sz w:val="22"/>
          <w:szCs w:val="22"/>
          <w:lang w:val="en-GB"/>
        </w:rPr>
        <w:t>The conference fee of</w:t>
      </w:r>
      <w:r w:rsidR="00E079E8">
        <w:rPr>
          <w:rFonts w:ascii="Arial" w:hAnsi="Arial" w:cs="Arial"/>
          <w:sz w:val="22"/>
          <w:szCs w:val="22"/>
          <w:lang w:val="en-GB"/>
        </w:rPr>
        <w:t xml:space="preserve"> 300</w:t>
      </w:r>
      <w:r w:rsidRPr="00835165">
        <w:rPr>
          <w:rFonts w:ascii="Arial" w:hAnsi="Arial" w:cs="Arial"/>
          <w:sz w:val="22"/>
          <w:szCs w:val="22"/>
          <w:lang w:val="en-GB"/>
        </w:rPr>
        <w:t xml:space="preserve"> PLN or </w:t>
      </w:r>
      <w:r w:rsidR="00E079E8">
        <w:rPr>
          <w:rFonts w:ascii="Arial" w:hAnsi="Arial" w:cs="Arial"/>
          <w:sz w:val="22"/>
          <w:szCs w:val="22"/>
          <w:lang w:val="en-GB"/>
        </w:rPr>
        <w:t>70</w:t>
      </w:r>
      <w:r w:rsidRPr="00835165">
        <w:rPr>
          <w:rFonts w:ascii="Arial" w:hAnsi="Arial" w:cs="Arial"/>
          <w:sz w:val="22"/>
          <w:szCs w:val="22"/>
          <w:lang w:val="en-GB"/>
        </w:rPr>
        <w:t xml:space="preserve"> € covers conference materials, coffee breaks, and a wine reception. The deadline for payment of the conference fee is </w:t>
      </w:r>
      <w:r w:rsidR="00E079E8">
        <w:rPr>
          <w:rStyle w:val="Pogrubienie"/>
          <w:rFonts w:ascii="Arial" w:hAnsi="Arial" w:cs="Arial"/>
          <w:sz w:val="22"/>
          <w:szCs w:val="22"/>
          <w:lang w:val="en-GB"/>
        </w:rPr>
        <w:t>28 February 2018</w:t>
      </w:r>
      <w:r w:rsidRPr="00835165">
        <w:rPr>
          <w:rFonts w:ascii="Arial" w:hAnsi="Arial" w:cs="Arial"/>
          <w:sz w:val="22"/>
          <w:szCs w:val="22"/>
          <w:lang w:val="en-GB"/>
        </w:rPr>
        <w:t>.</w:t>
      </w:r>
      <w:r w:rsidR="00E23DE1" w:rsidRPr="00E23DE1">
        <w:rPr>
          <w:rFonts w:ascii="Calibri" w:eastAsia="Calibri" w:hAnsi="Calibri"/>
          <w:sz w:val="22"/>
          <w:szCs w:val="22"/>
          <w:lang w:val="en-GB" w:eastAsia="en-US"/>
        </w:rPr>
        <w:t xml:space="preserve"> </w:t>
      </w:r>
    </w:p>
    <w:p w:rsidR="00E079E8" w:rsidRPr="00F31A72" w:rsidRDefault="00E079E8" w:rsidP="00835165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  <w:lang w:val="en-US"/>
        </w:rPr>
      </w:pPr>
    </w:p>
    <w:p w:rsidR="00835165" w:rsidRPr="00835165" w:rsidRDefault="00835165" w:rsidP="0083516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835165">
        <w:rPr>
          <w:rStyle w:val="Pogrubienie"/>
          <w:rFonts w:ascii="Arial" w:hAnsi="Arial" w:cs="Arial"/>
          <w:sz w:val="22"/>
          <w:szCs w:val="22"/>
        </w:rPr>
        <w:t>Recipient</w:t>
      </w:r>
      <w:proofErr w:type="spellEnd"/>
      <w:r w:rsidRPr="00835165">
        <w:rPr>
          <w:rStyle w:val="Pogrubienie"/>
          <w:rFonts w:ascii="Arial" w:hAnsi="Arial" w:cs="Arial"/>
          <w:sz w:val="22"/>
          <w:szCs w:val="22"/>
        </w:rPr>
        <w:t>:</w:t>
      </w:r>
      <w:r w:rsidRPr="00835165">
        <w:rPr>
          <w:rFonts w:ascii="Arial" w:hAnsi="Arial" w:cs="Arial"/>
          <w:sz w:val="22"/>
          <w:szCs w:val="22"/>
        </w:rPr>
        <w:t xml:space="preserve"> </w:t>
      </w:r>
      <w:r w:rsidRPr="00835165">
        <w:rPr>
          <w:rFonts w:ascii="Arial" w:hAnsi="Arial" w:cs="Arial"/>
          <w:sz w:val="22"/>
          <w:szCs w:val="22"/>
        </w:rPr>
        <w:br/>
        <w:t xml:space="preserve">Uniwersytet Marii Curie-Skłodowskiej </w:t>
      </w:r>
      <w:r w:rsidRPr="00835165">
        <w:rPr>
          <w:rFonts w:ascii="Arial" w:hAnsi="Arial" w:cs="Arial"/>
          <w:sz w:val="22"/>
          <w:szCs w:val="22"/>
        </w:rPr>
        <w:br/>
        <w:t xml:space="preserve">Plac Marii-Curie Skłodowskiej 5 </w:t>
      </w:r>
      <w:r w:rsidRPr="00835165">
        <w:rPr>
          <w:rFonts w:ascii="Arial" w:hAnsi="Arial" w:cs="Arial"/>
          <w:sz w:val="22"/>
          <w:szCs w:val="22"/>
        </w:rPr>
        <w:br/>
        <w:t>20-031 Lublin</w:t>
      </w:r>
    </w:p>
    <w:p w:rsidR="00835165" w:rsidRDefault="00835165" w:rsidP="00835165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35165" w:rsidRPr="00835165" w:rsidRDefault="00835165" w:rsidP="0083516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835165">
        <w:rPr>
          <w:rFonts w:ascii="Arial" w:hAnsi="Arial" w:cs="Arial"/>
          <w:b/>
          <w:sz w:val="22"/>
          <w:szCs w:val="22"/>
          <w:lang w:val="en-GB"/>
        </w:rPr>
        <w:t>Bank account for payments in PLN</w:t>
      </w:r>
      <w:r w:rsidRPr="00835165">
        <w:rPr>
          <w:rFonts w:ascii="Arial" w:hAnsi="Arial" w:cs="Arial"/>
          <w:sz w:val="22"/>
          <w:szCs w:val="22"/>
          <w:lang w:val="en-GB"/>
        </w:rPr>
        <w:t>: 57 1140 1094 0000 2905 1600 1134</w:t>
      </w:r>
    </w:p>
    <w:p w:rsidR="00835165" w:rsidRPr="00835165" w:rsidRDefault="00E079E8" w:rsidP="0083516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Title: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Exre</w:t>
      </w:r>
      <w:proofErr w:type="spellEnd"/>
    </w:p>
    <w:p w:rsidR="00835165" w:rsidRDefault="00835165" w:rsidP="00835165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GB"/>
        </w:rPr>
      </w:pPr>
    </w:p>
    <w:p w:rsidR="00835165" w:rsidRPr="00835165" w:rsidRDefault="00835165" w:rsidP="0083516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835165">
        <w:rPr>
          <w:rFonts w:ascii="Arial" w:hAnsi="Arial" w:cs="Arial"/>
          <w:b/>
          <w:sz w:val="22"/>
          <w:szCs w:val="22"/>
          <w:lang w:val="en-GB"/>
        </w:rPr>
        <w:t>Bank account for payments in EUR</w:t>
      </w:r>
      <w:r w:rsidRPr="00835165">
        <w:rPr>
          <w:rFonts w:ascii="Arial" w:hAnsi="Arial" w:cs="Arial"/>
          <w:sz w:val="22"/>
          <w:szCs w:val="22"/>
          <w:lang w:val="en-GB"/>
        </w:rPr>
        <w:t>: PL78 1140 1094 0000 2905 1600 1047</w:t>
      </w:r>
    </w:p>
    <w:p w:rsidR="00835165" w:rsidRPr="00835165" w:rsidRDefault="00835165" w:rsidP="0083516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835165">
        <w:rPr>
          <w:rFonts w:ascii="Arial" w:hAnsi="Arial" w:cs="Arial"/>
          <w:sz w:val="22"/>
          <w:szCs w:val="22"/>
          <w:lang w:val="en-GB"/>
        </w:rPr>
        <w:t>SWIFT CODE: BREXPLPWLUB</w:t>
      </w:r>
    </w:p>
    <w:p w:rsidR="00835165" w:rsidRDefault="00835165" w:rsidP="0083516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835165">
        <w:rPr>
          <w:rFonts w:ascii="Arial" w:hAnsi="Arial" w:cs="Arial"/>
          <w:sz w:val="22"/>
          <w:szCs w:val="22"/>
          <w:lang w:val="en-GB"/>
        </w:rPr>
        <w:t>Bank Code: 11401094</w:t>
      </w:r>
    </w:p>
    <w:p w:rsidR="00835165" w:rsidRDefault="00E079E8" w:rsidP="0083516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Title: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Exre</w:t>
      </w:r>
      <w:proofErr w:type="spellEnd"/>
    </w:p>
    <w:p w:rsidR="00835165" w:rsidRPr="00835165" w:rsidRDefault="00835165" w:rsidP="0083516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835165" w:rsidRPr="00F31A72" w:rsidRDefault="00835165" w:rsidP="00835165">
      <w:pPr>
        <w:pStyle w:val="Stopka"/>
        <w:rPr>
          <w:rFonts w:ascii="Arial" w:hAnsi="Arial" w:cs="Arial"/>
          <w:b/>
          <w:sz w:val="22"/>
          <w:szCs w:val="22"/>
          <w:lang w:val="en-US"/>
        </w:rPr>
      </w:pPr>
      <w:r w:rsidRPr="00835165">
        <w:rPr>
          <w:rFonts w:ascii="Arial" w:hAnsi="Arial" w:cs="Arial"/>
          <w:b/>
          <w:sz w:val="22"/>
          <w:szCs w:val="22"/>
          <w:lang w:val="en-GB"/>
        </w:rPr>
        <w:t xml:space="preserve">If you’d like the invoice to be issued to your institution, please make the payment through the institution. </w:t>
      </w:r>
      <w:r w:rsidR="00F31A72" w:rsidRPr="00F31A72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n-US"/>
        </w:rPr>
        <w:t>If you intend to pay the conference fee from your private bank account but need an </w:t>
      </w:r>
      <w:r w:rsidR="00F31A72" w:rsidRPr="00F31A72">
        <w:rPr>
          <w:rStyle w:val="il"/>
          <w:rFonts w:ascii="Arial" w:hAnsi="Arial" w:cs="Arial"/>
          <w:b/>
          <w:color w:val="222222"/>
          <w:sz w:val="22"/>
          <w:szCs w:val="22"/>
          <w:shd w:val="clear" w:color="auto" w:fill="FFFFFF"/>
          <w:lang w:val="en-US"/>
        </w:rPr>
        <w:t>invoice</w:t>
      </w:r>
      <w:r w:rsidR="00F31A72" w:rsidRPr="00F31A72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n-US"/>
        </w:rPr>
        <w:t> issued to your institution to be able to receive reimbursement, please email us the registration form with your institution's full name, address and VAT identification number </w:t>
      </w:r>
      <w:r w:rsidR="00F31A72" w:rsidRPr="00F31A72">
        <w:rPr>
          <w:rFonts w:ascii="Arial" w:hAnsi="Arial" w:cs="Arial"/>
          <w:b/>
          <w:bCs/>
          <w:color w:val="222222"/>
          <w:sz w:val="22"/>
          <w:szCs w:val="22"/>
          <w:u w:val="single"/>
          <w:shd w:val="clear" w:color="auto" w:fill="FFFFFF"/>
          <w:lang w:val="en-US"/>
        </w:rPr>
        <w:t>as soon as</w:t>
      </w:r>
      <w:r w:rsidR="00F31A72" w:rsidRPr="00F31A72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  <w:t> you</w:t>
      </w:r>
      <w:r w:rsidR="00F31A72" w:rsidRPr="00F31A72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n-US"/>
        </w:rPr>
        <w:t xml:space="preserve"> make the bank transfer. Otherwise the </w:t>
      </w:r>
      <w:r w:rsidR="00F31A72" w:rsidRPr="00F31A72">
        <w:rPr>
          <w:rStyle w:val="il"/>
          <w:rFonts w:ascii="Arial" w:hAnsi="Arial" w:cs="Arial"/>
          <w:b/>
          <w:color w:val="222222"/>
          <w:sz w:val="22"/>
          <w:szCs w:val="22"/>
          <w:shd w:val="clear" w:color="auto" w:fill="FFFFFF"/>
          <w:lang w:val="en-US"/>
        </w:rPr>
        <w:t>invoice</w:t>
      </w:r>
      <w:r w:rsidR="00F31A72" w:rsidRPr="00F31A72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n-US"/>
        </w:rPr>
        <w:t> will have to be issued to the payer of the conference fee.</w:t>
      </w:r>
      <w:r w:rsidR="00F31A72" w:rsidRPr="00F31A72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 </w:t>
      </w:r>
      <w:bookmarkStart w:id="0" w:name="_GoBack"/>
      <w:bookmarkEnd w:id="0"/>
    </w:p>
    <w:p w:rsidR="00835165" w:rsidRPr="00835165" w:rsidRDefault="00835165" w:rsidP="00835165">
      <w:pPr>
        <w:pStyle w:val="Stopka"/>
        <w:spacing w:line="220" w:lineRule="exact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835165" w:rsidRPr="00835165" w:rsidRDefault="00835165" w:rsidP="00835165">
      <w:pPr>
        <w:pStyle w:val="Stopka"/>
        <w:spacing w:line="220" w:lineRule="exact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B66D7" w:rsidRPr="00835165" w:rsidRDefault="00EB66D7" w:rsidP="00EB66D7">
      <w:pPr>
        <w:pStyle w:val="Stopka"/>
        <w:spacing w:line="220" w:lineRule="exact"/>
        <w:rPr>
          <w:rStyle w:val="Pogrubienie"/>
          <w:rFonts w:ascii="Arial" w:hAnsi="Arial" w:cs="Arial"/>
          <w:sz w:val="18"/>
          <w:szCs w:val="18"/>
          <w:lang w:val="en-GB"/>
        </w:rPr>
      </w:pPr>
    </w:p>
    <w:p w:rsidR="00EB66D7" w:rsidRPr="00835165" w:rsidRDefault="00EB66D7" w:rsidP="00EB66D7">
      <w:pPr>
        <w:pStyle w:val="Stopka"/>
        <w:spacing w:line="220" w:lineRule="exact"/>
        <w:rPr>
          <w:rStyle w:val="Pogrubienie"/>
          <w:rFonts w:ascii="Arial" w:hAnsi="Arial" w:cs="Arial"/>
          <w:sz w:val="20"/>
          <w:szCs w:val="20"/>
          <w:lang w:val="en-GB"/>
        </w:rPr>
      </w:pPr>
    </w:p>
    <w:p w:rsidR="00EB66D7" w:rsidRPr="00835165" w:rsidRDefault="00EB66D7" w:rsidP="00EB66D7">
      <w:pPr>
        <w:pStyle w:val="Stopka"/>
        <w:spacing w:line="220" w:lineRule="exact"/>
        <w:rPr>
          <w:rStyle w:val="Pogrubienie"/>
          <w:rFonts w:ascii="Arial" w:hAnsi="Arial" w:cs="Arial"/>
          <w:sz w:val="20"/>
          <w:szCs w:val="20"/>
          <w:lang w:val="en-GB"/>
        </w:rPr>
      </w:pPr>
    </w:p>
    <w:p w:rsidR="00EB66D7" w:rsidRPr="00835165" w:rsidRDefault="00EB66D7" w:rsidP="00EB66D7">
      <w:pPr>
        <w:pStyle w:val="Stopka"/>
        <w:spacing w:line="220" w:lineRule="exact"/>
        <w:rPr>
          <w:rStyle w:val="Pogrubienie"/>
          <w:rFonts w:ascii="Arial" w:hAnsi="Arial" w:cs="Arial"/>
          <w:sz w:val="20"/>
          <w:szCs w:val="20"/>
          <w:lang w:val="en-GB"/>
        </w:rPr>
      </w:pPr>
    </w:p>
    <w:p w:rsidR="00EB66D7" w:rsidRPr="00835165" w:rsidRDefault="00EB66D7" w:rsidP="00EB66D7">
      <w:pPr>
        <w:tabs>
          <w:tab w:val="center" w:pos="4536"/>
          <w:tab w:val="right" w:pos="9072"/>
        </w:tabs>
        <w:spacing w:after="0" w:line="240" w:lineRule="exact"/>
        <w:rPr>
          <w:rFonts w:ascii="Arial" w:eastAsia="Times New Roman" w:hAnsi="Arial" w:cs="Arial"/>
          <w:b/>
          <w:color w:val="5D6A70"/>
          <w:sz w:val="20"/>
          <w:szCs w:val="20"/>
          <w:lang w:val="en-GB" w:eastAsia="pl-PL"/>
        </w:rPr>
      </w:pPr>
    </w:p>
    <w:p w:rsidR="00EB66D7" w:rsidRPr="00835165" w:rsidRDefault="00EB66D7" w:rsidP="00EB66D7">
      <w:pPr>
        <w:tabs>
          <w:tab w:val="center" w:pos="4536"/>
          <w:tab w:val="right" w:pos="9072"/>
        </w:tabs>
        <w:spacing w:after="0" w:line="240" w:lineRule="exact"/>
        <w:rPr>
          <w:rFonts w:ascii="Arial" w:eastAsia="Times New Roman" w:hAnsi="Arial" w:cs="Arial"/>
          <w:b/>
          <w:color w:val="5D6A70"/>
          <w:sz w:val="20"/>
          <w:szCs w:val="20"/>
          <w:lang w:val="en-GB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835165" w:rsidRPr="00F31A72" w:rsidRDefault="00835165" w:rsidP="00770F83">
      <w:pPr>
        <w:tabs>
          <w:tab w:val="center" w:pos="4536"/>
          <w:tab w:val="right" w:pos="9072"/>
        </w:tabs>
        <w:spacing w:after="0" w:line="240" w:lineRule="exact"/>
        <w:ind w:left="567"/>
        <w:rPr>
          <w:rFonts w:ascii="Arial" w:eastAsia="Times New Roman" w:hAnsi="Arial" w:cs="Arial"/>
          <w:b/>
          <w:color w:val="5D6A70"/>
          <w:sz w:val="15"/>
          <w:szCs w:val="15"/>
          <w:lang w:val="en-US" w:eastAsia="pl-PL"/>
        </w:rPr>
      </w:pPr>
    </w:p>
    <w:p w:rsidR="005B1810" w:rsidRPr="00F31A72" w:rsidRDefault="005B1810" w:rsidP="00770F83">
      <w:pPr>
        <w:pStyle w:val="Stopka"/>
        <w:tabs>
          <w:tab w:val="clear" w:pos="9072"/>
          <w:tab w:val="right" w:pos="9923"/>
        </w:tabs>
        <w:spacing w:line="220" w:lineRule="exact"/>
        <w:ind w:left="567"/>
        <w:rPr>
          <w:rFonts w:ascii="Arial" w:hAnsi="Arial" w:cs="Arial"/>
          <w:color w:val="5D6A70"/>
          <w:sz w:val="15"/>
          <w:szCs w:val="15"/>
          <w:lang w:val="en-US"/>
        </w:rPr>
      </w:pPr>
    </w:p>
    <w:sectPr w:rsidR="005B1810" w:rsidRPr="00F31A72" w:rsidSect="00EB66D7">
      <w:footerReference w:type="default" r:id="rId10"/>
      <w:pgSz w:w="11906" w:h="1683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F9" w:rsidRDefault="005752F9" w:rsidP="00EB66D7">
      <w:pPr>
        <w:spacing w:after="0" w:line="240" w:lineRule="auto"/>
      </w:pPr>
      <w:r>
        <w:separator/>
      </w:r>
    </w:p>
  </w:endnote>
  <w:endnote w:type="continuationSeparator" w:id="0">
    <w:p w:rsidR="005752F9" w:rsidRDefault="005752F9" w:rsidP="00EB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7" w:rsidRDefault="00EB66D7" w:rsidP="00EB66D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F9" w:rsidRDefault="005752F9" w:rsidP="00EB66D7">
      <w:pPr>
        <w:spacing w:after="0" w:line="240" w:lineRule="auto"/>
      </w:pPr>
      <w:r>
        <w:separator/>
      </w:r>
    </w:p>
  </w:footnote>
  <w:footnote w:type="continuationSeparator" w:id="0">
    <w:p w:rsidR="005752F9" w:rsidRDefault="005752F9" w:rsidP="00EB6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4270"/>
    <w:multiLevelType w:val="multilevel"/>
    <w:tmpl w:val="1F288F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7133D8D"/>
    <w:multiLevelType w:val="multilevel"/>
    <w:tmpl w:val="367E05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83"/>
    <w:rsid w:val="0004563C"/>
    <w:rsid w:val="00071BA9"/>
    <w:rsid w:val="00090D04"/>
    <w:rsid w:val="000D2F54"/>
    <w:rsid w:val="000E7048"/>
    <w:rsid w:val="00176DBD"/>
    <w:rsid w:val="001E0EDE"/>
    <w:rsid w:val="002C0C12"/>
    <w:rsid w:val="002C5004"/>
    <w:rsid w:val="0035015A"/>
    <w:rsid w:val="0042218D"/>
    <w:rsid w:val="00450BFF"/>
    <w:rsid w:val="004A20F4"/>
    <w:rsid w:val="00513543"/>
    <w:rsid w:val="00543C7B"/>
    <w:rsid w:val="00560C1A"/>
    <w:rsid w:val="005752F9"/>
    <w:rsid w:val="00575F05"/>
    <w:rsid w:val="005B1810"/>
    <w:rsid w:val="005F1F09"/>
    <w:rsid w:val="006317A0"/>
    <w:rsid w:val="00636579"/>
    <w:rsid w:val="006C6C92"/>
    <w:rsid w:val="006D5805"/>
    <w:rsid w:val="006E3FC8"/>
    <w:rsid w:val="0071153B"/>
    <w:rsid w:val="0074301B"/>
    <w:rsid w:val="00770F83"/>
    <w:rsid w:val="007A0F98"/>
    <w:rsid w:val="007B7050"/>
    <w:rsid w:val="007D7910"/>
    <w:rsid w:val="007E73BB"/>
    <w:rsid w:val="00811574"/>
    <w:rsid w:val="00835165"/>
    <w:rsid w:val="00841147"/>
    <w:rsid w:val="008C4ED6"/>
    <w:rsid w:val="008F1F94"/>
    <w:rsid w:val="008F22B2"/>
    <w:rsid w:val="0092074B"/>
    <w:rsid w:val="009D548F"/>
    <w:rsid w:val="00A165EC"/>
    <w:rsid w:val="00A51481"/>
    <w:rsid w:val="00AD4477"/>
    <w:rsid w:val="00B12CCD"/>
    <w:rsid w:val="00B46C9C"/>
    <w:rsid w:val="00B65F90"/>
    <w:rsid w:val="00BB6774"/>
    <w:rsid w:val="00C16664"/>
    <w:rsid w:val="00C26483"/>
    <w:rsid w:val="00D12A5C"/>
    <w:rsid w:val="00D4292B"/>
    <w:rsid w:val="00DB282F"/>
    <w:rsid w:val="00DF06D9"/>
    <w:rsid w:val="00E079E8"/>
    <w:rsid w:val="00E23DE1"/>
    <w:rsid w:val="00E32F1A"/>
    <w:rsid w:val="00E40AFD"/>
    <w:rsid w:val="00EA7A9C"/>
    <w:rsid w:val="00EB66D7"/>
    <w:rsid w:val="00EC784C"/>
    <w:rsid w:val="00ED3C6B"/>
    <w:rsid w:val="00F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7F65E"/>
  <w15:docId w15:val="{1A1DB22E-CCAC-4762-94E1-47E9836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astpczy1">
    <w:name w:val="Tekst zastępczy1"/>
    <w:uiPriority w:val="99"/>
    <w:semiHidden/>
    <w:rsid w:val="00560C1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0C1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B1810"/>
    <w:rPr>
      <w:b/>
      <w:bCs/>
    </w:rPr>
  </w:style>
  <w:style w:type="paragraph" w:styleId="Stopka">
    <w:name w:val="footer"/>
    <w:basedOn w:val="Normalny"/>
    <w:link w:val="StopkaZnak"/>
    <w:rsid w:val="00EB6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EB66D7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6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66D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35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35165"/>
    <w:rPr>
      <w:color w:val="0000FF"/>
      <w:u w:val="single"/>
    </w:rPr>
  </w:style>
  <w:style w:type="character" w:customStyle="1" w:styleId="il">
    <w:name w:val="il"/>
    <w:basedOn w:val="Domylnaczcionkaakapitu"/>
    <w:rsid w:val="00F3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2DF2595-56D7-40F2-BCC0-B52971AA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Krakowska Międzynarodowa Konferencja Naukowa</vt:lpstr>
      <vt:lpstr>I Krakowska Międzynarodowa Konferencja Naukowa</vt:lpstr>
    </vt:vector>
  </TitlesOfParts>
  <Company>HP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Krakowska Międzynarodowa Konferencja Naukowa</dc:title>
  <dc:creator>Tomasz Jedynak</dc:creator>
  <cp:lastModifiedBy>ExRey</cp:lastModifiedBy>
  <cp:revision>2</cp:revision>
  <cp:lastPrinted>2011-02-22T11:23:00Z</cp:lastPrinted>
  <dcterms:created xsi:type="dcterms:W3CDTF">2017-12-29T17:02:00Z</dcterms:created>
  <dcterms:modified xsi:type="dcterms:W3CDTF">2017-12-29T17:02:00Z</dcterms:modified>
</cp:coreProperties>
</file>